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12" w:rsidRDefault="00B52914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284612" w:rsidRDefault="00B52914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284612" w:rsidRDefault="00284612">
      <w:pPr>
        <w:ind w:left="-113" w:firstLine="821"/>
        <w:jc w:val="right"/>
        <w:rPr>
          <w:rFonts w:cs="Tahoma"/>
        </w:rPr>
      </w:pPr>
    </w:p>
    <w:p w:rsidR="00284612" w:rsidRDefault="00B52914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284612" w:rsidRDefault="00B52914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284612" w:rsidRDefault="00B52914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284612" w:rsidRDefault="00B52914">
      <w:pPr>
        <w:jc w:val="right"/>
      </w:pPr>
      <w:r>
        <w:rPr>
          <w:rFonts w:cs="Tahoma"/>
        </w:rPr>
        <w:t>ООО «Самарские коммунальные системы»</w:t>
      </w:r>
    </w:p>
    <w:p w:rsidR="00284612" w:rsidRDefault="00284612">
      <w:pPr>
        <w:ind w:left="6973" w:hanging="7080"/>
        <w:jc w:val="right"/>
        <w:rPr>
          <w:rFonts w:cs="Tahoma"/>
        </w:rPr>
      </w:pPr>
    </w:p>
    <w:p w:rsidR="00284612" w:rsidRDefault="00B52914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284612" w:rsidRDefault="00284612">
      <w:pPr>
        <w:ind w:left="7080" w:hanging="7080"/>
        <w:jc w:val="center"/>
        <w:rPr>
          <w:rFonts w:cs="Tahoma"/>
        </w:rPr>
      </w:pPr>
    </w:p>
    <w:p w:rsidR="00284612" w:rsidRDefault="00284612">
      <w:pPr>
        <w:rPr>
          <w:rFonts w:cs="Tahoma"/>
        </w:rPr>
      </w:pPr>
    </w:p>
    <w:p w:rsidR="00284612" w:rsidRDefault="00284612">
      <w:pPr>
        <w:rPr>
          <w:rFonts w:cs="Tahoma"/>
        </w:rPr>
      </w:pPr>
    </w:p>
    <w:p w:rsidR="00284612" w:rsidRDefault="00B52914">
      <w:pPr>
        <w:pStyle w:val="11"/>
      </w:pPr>
      <w:r>
        <w:rPr>
          <w:rFonts w:ascii="Times New Roman" w:hAnsi="Times New Roman" w:cs="Tahoma"/>
        </w:rPr>
        <w:t>ТЕХНИЧЕСКОЕ ЗАДАНИЕ № СКС-2021-В-ИП-7.1.13.5</w:t>
      </w:r>
    </w:p>
    <w:p w:rsidR="00284612" w:rsidRDefault="00284612">
      <w:pPr>
        <w:pStyle w:val="11"/>
        <w:rPr>
          <w:rFonts w:cs="Tahoma"/>
        </w:rPr>
      </w:pPr>
    </w:p>
    <w:p w:rsidR="00284612" w:rsidRDefault="00B52914">
      <w:pPr>
        <w:jc w:val="center"/>
      </w:pPr>
      <w:r>
        <w:rPr>
          <w:rFonts w:cs="Tahoma"/>
        </w:rPr>
        <w:t>На выполнение строи</w:t>
      </w:r>
      <w:r>
        <w:rPr>
          <w:rFonts w:cs="Tahoma"/>
        </w:rPr>
        <w:t xml:space="preserve">тельно-монтажных работ по объекту: </w:t>
      </w:r>
    </w:p>
    <w:p w:rsidR="00284612" w:rsidRDefault="00B52914">
      <w:pPr>
        <w:jc w:val="center"/>
      </w:pPr>
      <w:r>
        <w:rPr>
          <w:rFonts w:cs="Tahoma"/>
        </w:rPr>
        <w:t>«</w:t>
      </w:r>
      <w:r>
        <w:rPr>
          <w:rFonts w:cs="Tahoma"/>
          <w:bCs/>
        </w:rPr>
        <w:t>Мероприятия, направленные на подключение объектов капитального строительства к централизованной системе водоотведения»</w:t>
      </w:r>
    </w:p>
    <w:p w:rsidR="00284612" w:rsidRDefault="00B52914">
      <w:pPr>
        <w:jc w:val="center"/>
      </w:pPr>
      <w:bookmarkStart w:id="0" w:name="__DdeLink__370_3344298116"/>
      <w:bookmarkEnd w:id="0"/>
      <w:r>
        <w:rPr>
          <w:color w:val="000000"/>
          <w:lang w:eastAsia="zh-CN"/>
        </w:rPr>
        <w:t>«Жилая застройка, расположенная по адресу: Самарская область, Советский район, ул. Победы,3а»</w:t>
      </w:r>
    </w:p>
    <w:p w:rsidR="00284612" w:rsidRDefault="00284612">
      <w:pPr>
        <w:jc w:val="center"/>
        <w:rPr>
          <w:rFonts w:cs="Tahoma"/>
        </w:rPr>
      </w:pPr>
    </w:p>
    <w:tbl>
      <w:tblPr>
        <w:tblW w:w="10209" w:type="dxa"/>
        <w:tblInd w:w="-472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284612" w:rsidRPr="00B5291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Почтовый адрес: 443056, г. Самара, ул. </w:t>
            </w:r>
            <w:proofErr w:type="gramStart"/>
            <w:r>
              <w:rPr>
                <w:rFonts w:cs="Tahoma"/>
              </w:rPr>
              <w:t>Луначарского,  д.</w:t>
            </w:r>
            <w:proofErr w:type="gramEnd"/>
            <w:r>
              <w:rPr>
                <w:rFonts w:cs="Tahoma"/>
              </w:rPr>
              <w:t>56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ИНН </w:t>
            </w:r>
            <w:r>
              <w:rPr>
                <w:rFonts w:cs="Tahoma"/>
              </w:rPr>
              <w:t>6312110828 КПП 631601001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284612" w:rsidRDefault="00B52914">
            <w:r>
              <w:rPr>
                <w:rFonts w:cs="Tahoma"/>
              </w:rPr>
              <w:t xml:space="preserve">действует на основании доверенности № 20 от 20.02.2021г. </w:t>
            </w:r>
            <w:r>
              <w:rPr>
                <w:rFonts w:cs="Tahoma"/>
              </w:rPr>
              <w:t>т.+7(846)336-14-02, факс +7(846)336-89-05</w:t>
            </w:r>
          </w:p>
          <w:p w:rsidR="00284612" w:rsidRPr="00B52914" w:rsidRDefault="00B52914">
            <w:pPr>
              <w:spacing w:after="40"/>
              <w:rPr>
                <w:lang w:val="en-US"/>
              </w:rPr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6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pStyle w:val="a7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Наименование </w:t>
            </w:r>
            <w:r>
              <w:rPr>
                <w:rFonts w:cs="Tahoma"/>
              </w:rPr>
              <w:t>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both"/>
            </w:pPr>
            <w:r>
              <w:rPr>
                <w:rFonts w:cs="Tahoma"/>
                <w:bCs/>
              </w:rPr>
              <w:t>Мероприятия, направленные на подключение объектов капитального строительства к централизованной системе водоотведения.</w:t>
            </w:r>
          </w:p>
          <w:p w:rsidR="00284612" w:rsidRDefault="00B52914">
            <w:pPr>
              <w:keepLines/>
              <w:suppressAutoHyphens/>
              <w:overflowPunct w:val="0"/>
              <w:spacing w:before="28" w:after="28"/>
              <w:ind w:left="57"/>
              <w:jc w:val="both"/>
            </w:pPr>
            <w:r>
              <w:rPr>
                <w:rFonts w:cs="Tahoma"/>
                <w:bCs/>
              </w:rPr>
              <w:t xml:space="preserve">г. Самара, </w:t>
            </w:r>
            <w:r>
              <w:rPr>
                <w:rFonts w:cs="Tahoma"/>
                <w:bCs/>
                <w:color w:val="auto"/>
                <w:kern w:val="2"/>
                <w:lang w:eastAsia="zh-CN"/>
              </w:rPr>
              <w:t>Советский</w:t>
            </w:r>
            <w:r>
              <w:rPr>
                <w:rFonts w:cs="Tahoma"/>
                <w:bCs/>
              </w:rPr>
              <w:t xml:space="preserve"> район, </w:t>
            </w:r>
            <w:r>
              <w:rPr>
                <w:color w:val="000000"/>
                <w:lang w:eastAsia="zh-CN"/>
              </w:rPr>
              <w:t>ул. Победы,3а.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 xml:space="preserve">Плата за подключение (технологическое </w:t>
            </w:r>
            <w:r>
              <w:rPr>
                <w:rFonts w:cs="Tahoma"/>
                <w:bCs/>
              </w:rPr>
              <w:t>присоединение) к централизованной системе водоотведения.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pStyle w:val="a7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 xml:space="preserve">Устройство канализационных сетей </w:t>
            </w:r>
            <w:r>
              <w:rPr>
                <w:rFonts w:ascii="Times New Roman" w:hAnsi="Times New Roman" w:cs="Tahoma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284612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Основные </w:t>
            </w:r>
            <w:r>
              <w:rPr>
                <w:rFonts w:cs="Tahoma"/>
              </w:rPr>
              <w:t>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pStyle w:val="22"/>
              <w:tabs>
                <w:tab w:val="left" w:pos="5145"/>
              </w:tabs>
              <w:suppressAutoHyphens/>
              <w:snapToGrid w:val="0"/>
              <w:spacing w:before="28" w:after="28" w:line="240" w:lineRule="auto"/>
              <w:ind w:left="57"/>
              <w:jc w:val="both"/>
            </w:pPr>
            <w:r>
              <w:rPr>
                <w:rFonts w:cs="Tahoma"/>
                <w:color w:val="000000"/>
              </w:rPr>
              <w:t>К</w:t>
            </w:r>
            <w:r>
              <w:rPr>
                <w:rFonts w:cs="Tahoma"/>
              </w:rPr>
              <w:t xml:space="preserve">анализационная линия диаметром </w:t>
            </w:r>
            <w:proofErr w:type="spellStart"/>
            <w:r>
              <w:rPr>
                <w:rFonts w:cs="Tahoma"/>
              </w:rPr>
              <w:t>Дн</w:t>
            </w:r>
            <w:proofErr w:type="spellEnd"/>
            <w:r>
              <w:rPr>
                <w:rFonts w:cs="Tahoma"/>
              </w:rPr>
              <w:t xml:space="preserve">=250 </w:t>
            </w:r>
            <w:proofErr w:type="gramStart"/>
            <w:r>
              <w:rPr>
                <w:rFonts w:cs="Tahoma"/>
              </w:rPr>
              <w:t>мм,  протяженностью</w:t>
            </w:r>
            <w:proofErr w:type="gramEnd"/>
            <w:r>
              <w:rPr>
                <w:rFonts w:cs="Tahoma"/>
              </w:rPr>
              <w:t xml:space="preserve"> ориентировочно 93 м.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Режим работы </w:t>
            </w:r>
            <w:r>
              <w:rPr>
                <w:rFonts w:cs="Tahoma"/>
              </w:rPr>
              <w:t>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pStyle w:val="a7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 w:rsidR="00284612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r>
              <w:rPr>
                <w:rFonts w:cs="Tahoma"/>
              </w:rPr>
              <w:t>Выполнение комплекса работ по подключению в соответствии с проектом 15/18.3-НК1</w:t>
            </w:r>
            <w:bookmarkStart w:id="1" w:name="__DdeLink__349_17450871341"/>
            <w:r>
              <w:rPr>
                <w:rFonts w:cs="Tahoma"/>
              </w:rPr>
              <w:t>,</w:t>
            </w:r>
            <w:bookmarkEnd w:id="1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 w:rsidR="00284612" w:rsidRDefault="00B52914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284612" w:rsidRDefault="00B52914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</w:t>
            </w:r>
            <w:r>
              <w:rPr>
                <w:rFonts w:cs="Tahoma"/>
                <w:color w:val="000000" w:themeColor="text1"/>
              </w:rPr>
              <w:t>т в течение 5 дней после подписания договора.</w:t>
            </w:r>
          </w:p>
          <w:p w:rsidR="00284612" w:rsidRDefault="00B52914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284612" w:rsidRDefault="00B52914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</w:t>
            </w:r>
            <w:r>
              <w:rPr>
                <w:rFonts w:cs="Tahoma"/>
                <w:color w:val="000000" w:themeColor="text1"/>
              </w:rPr>
              <w:t>ния.</w:t>
            </w:r>
          </w:p>
          <w:p w:rsidR="00284612" w:rsidRDefault="00B52914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284612" w:rsidRDefault="00B52914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284612" w:rsidRDefault="00B52914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284612" w:rsidRDefault="00B52914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284612" w:rsidRDefault="00B52914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Оборудование специально отведенных мест для нужд </w:t>
            </w:r>
            <w:r>
              <w:rPr>
                <w:rFonts w:cs="Tahoma"/>
                <w:color w:val="000000" w:themeColor="text1"/>
              </w:rPr>
              <w:t>пожаротушения;</w:t>
            </w:r>
          </w:p>
          <w:p w:rsidR="00284612" w:rsidRDefault="00B52914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284612" w:rsidRDefault="00B52914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 w:rsidR="00284612" w:rsidRDefault="00B5291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</w:t>
            </w:r>
            <w:r>
              <w:rPr>
                <w:rFonts w:cs="Tahoma"/>
              </w:rPr>
              <w:t xml:space="preserve">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</w:t>
            </w:r>
            <w:r>
              <w:rPr>
                <w:rFonts w:cs="Tahoma"/>
              </w:rPr>
              <w:t>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 w:rsidR="00284612" w:rsidRDefault="00B5291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284612" w:rsidRDefault="00B5291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284612" w:rsidRDefault="00B52914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>9. Раб</w:t>
            </w:r>
            <w:r>
              <w:rPr>
                <w:rFonts w:cs="Tahoma"/>
                <w:spacing w:val="1"/>
              </w:rPr>
              <w:t xml:space="preserve">оты выполнять в соответствии с Постановлением </w:t>
            </w:r>
            <w:r>
              <w:rPr>
                <w:rFonts w:cs="Tahoma"/>
                <w:spacing w:val="1"/>
              </w:rPr>
              <w:lastRenderedPageBreak/>
              <w:t xml:space="preserve">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08.08.2019г. № 444 (с изменениями и дополнениями, действующими на момент производства работ).</w:t>
            </w:r>
          </w:p>
        </w:tc>
      </w:tr>
      <w:tr w:rsidR="00284612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</w:t>
            </w:r>
            <w:r>
              <w:rPr>
                <w:rFonts w:cs="Tahoma"/>
              </w:rPr>
              <w:t>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r>
              <w:t>Поставку материалов осуществляет подрядчик.</w:t>
            </w:r>
          </w:p>
          <w:p w:rsidR="00284612" w:rsidRDefault="00B52914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84612" w:rsidRDefault="00B52914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1. </w:t>
            </w:r>
            <w:r>
              <w:rPr>
                <w:rFonts w:cs="Tahoma"/>
              </w:rPr>
              <w:t xml:space="preserve">Сопроводительное письмо от подрядчика с указанием исполнителей работ и ответственных, о прохождении инструктажа, </w:t>
            </w:r>
            <w:proofErr w:type="gramStart"/>
            <w:r>
              <w:rPr>
                <w:rFonts w:cs="Tahoma"/>
              </w:rPr>
              <w:t>удостоверений</w:t>
            </w:r>
            <w:proofErr w:type="gramEnd"/>
            <w:r>
              <w:rPr>
                <w:rFonts w:cs="Tahoma"/>
              </w:rPr>
              <w:t xml:space="preserve"> подтверждающих право проведения работ, список техники. Приказы на ответственных работников.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</w:t>
            </w:r>
            <w:r>
              <w:rPr>
                <w:rFonts w:cs="Tahoma"/>
              </w:rPr>
              <w:t>ветствии с Приложением №1 к ТЗ.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</w:t>
            </w:r>
            <w:r>
              <w:rPr>
                <w:rFonts w:cs="Tahoma"/>
              </w:rPr>
              <w:t xml:space="preserve">строенной сети водоотведения,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>. Самара «Архитектурно-планировочное бюро</w:t>
            </w:r>
            <w:proofErr w:type="gramStart"/>
            <w:r>
              <w:rPr>
                <w:rFonts w:cs="Tahoma"/>
              </w:rPr>
              <w:t>» .</w:t>
            </w:r>
            <w:proofErr w:type="gramEnd"/>
          </w:p>
          <w:p w:rsidR="00284612" w:rsidRDefault="00B52914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 xml:space="preserve">акт о приеме передаче сооружения ОС-1а, акт приемки законченного строительством </w:t>
            </w:r>
            <w:r>
              <w:rPr>
                <w:rFonts w:cs="Tahoma"/>
                <w:color w:val="000000" w:themeColor="text1"/>
              </w:rPr>
              <w:t>объекта КС-11</w:t>
            </w:r>
            <w:r>
              <w:rPr>
                <w:rFonts w:cs="Tahoma"/>
              </w:rPr>
              <w:t xml:space="preserve">. 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pStyle w:val="a9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284612" w:rsidRDefault="00B52914">
            <w:pPr>
              <w:pStyle w:val="a9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 xml:space="preserve"> оформляется в письменном виде с уведомлением Исполнителя проектной документации.</w:t>
            </w:r>
          </w:p>
          <w:p w:rsidR="00284612" w:rsidRDefault="00B5291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 xml:space="preserve">3. Согласованные с Заказчиком изменения отражаются </w:t>
            </w:r>
            <w:proofErr w:type="gramStart"/>
            <w:r>
              <w:rPr>
                <w:rFonts w:cs="Tahoma"/>
                <w:color w:val="000000" w:themeColor="text1"/>
              </w:rPr>
              <w:t>в  исполнительной</w:t>
            </w:r>
            <w:proofErr w:type="gramEnd"/>
            <w:r>
              <w:rPr>
                <w:rFonts w:cs="Tahoma"/>
                <w:color w:val="000000" w:themeColor="text1"/>
              </w:rPr>
              <w:t xml:space="preserve"> документации.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84612" w:rsidRDefault="00B52914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В соответствии с проектной документацией, </w:t>
            </w:r>
            <w:r>
              <w:rPr>
                <w:rFonts w:cs="Tahoma"/>
              </w:rPr>
              <w:t>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tabs>
                <w:tab w:val="left" w:pos="5145"/>
              </w:tabs>
              <w:snapToGrid w:val="0"/>
            </w:pPr>
            <w:r>
              <w:t xml:space="preserve">Проект </w:t>
            </w:r>
            <w:bookmarkStart w:id="2" w:name="__DdeLink__665_3752341694"/>
            <w:bookmarkStart w:id="3" w:name="__DdeLink__3397_1469672969"/>
            <w:r>
              <w:rPr>
                <w:rFonts w:cs="Tahoma"/>
              </w:rPr>
              <w:t>15/18.3-НК1</w:t>
            </w:r>
            <w:bookmarkEnd w:id="2"/>
            <w:r>
              <w:rPr>
                <w:rFonts w:cs="Tahoma"/>
              </w:rPr>
              <w:t xml:space="preserve"> </w:t>
            </w:r>
            <w:bookmarkEnd w:id="3"/>
            <w:r>
              <w:t xml:space="preserve">на выполнение работ по наружным сетям </w:t>
            </w:r>
            <w:r>
              <w:t>водоотведения.</w:t>
            </w:r>
          </w:p>
        </w:tc>
      </w:tr>
      <w:tr w:rsidR="00284612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 w:rsidR="00284612" w:rsidRDefault="00B52914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Обязательное условие – полная уборка и утилизация </w:t>
            </w:r>
            <w:r>
              <w:rPr>
                <w:rFonts w:cs="Tahoma"/>
              </w:rPr>
              <w:lastRenderedPageBreak/>
              <w:t>непригодных материалов.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r>
              <w:rPr>
                <w:rFonts w:cs="Tahoma"/>
              </w:rPr>
              <w:t xml:space="preserve">В соответствии с </w:t>
            </w:r>
            <w:proofErr w:type="gramStart"/>
            <w:r>
              <w:rPr>
                <w:rFonts w:cs="Tahoma"/>
              </w:rPr>
              <w:t xml:space="preserve">проектом  </w:t>
            </w:r>
            <w:bookmarkStart w:id="4" w:name="__DdeLink__665_37523416941"/>
            <w:r>
              <w:rPr>
                <w:rFonts w:cs="Tahoma"/>
              </w:rPr>
              <w:t>15</w:t>
            </w:r>
            <w:proofErr w:type="gramEnd"/>
            <w:r>
              <w:rPr>
                <w:rFonts w:cs="Tahoma"/>
              </w:rPr>
              <w:t>/18.3-НК1</w:t>
            </w:r>
            <w:bookmarkEnd w:id="4"/>
            <w:r>
              <w:rPr>
                <w:rFonts w:cs="Tahoma"/>
              </w:rPr>
              <w:t xml:space="preserve">. </w:t>
            </w:r>
          </w:p>
        </w:tc>
      </w:tr>
      <w:tr w:rsidR="00284612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к схеме планировочной организации земельного </w:t>
            </w:r>
            <w:r>
              <w:rPr>
                <w:rFonts w:cs="Tahoma"/>
              </w:rPr>
              <w:t>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r>
              <w:rPr>
                <w:rFonts w:cs="Tahoma"/>
              </w:rPr>
              <w:t xml:space="preserve">В соответствии с проектом </w:t>
            </w:r>
            <w:bookmarkStart w:id="5" w:name="__DdeLink__665_37523416942"/>
            <w:r>
              <w:rPr>
                <w:rFonts w:cs="Tahoma"/>
              </w:rPr>
              <w:t>15/18.3-НК1</w:t>
            </w:r>
            <w:bookmarkEnd w:id="5"/>
            <w:r>
              <w:rPr>
                <w:rFonts w:cs="Tahoma"/>
              </w:rPr>
              <w:t xml:space="preserve">. 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r>
              <w:rPr>
                <w:rFonts w:cs="Tahoma"/>
              </w:rPr>
              <w:t xml:space="preserve">В соответствии с проектом </w:t>
            </w:r>
            <w:bookmarkStart w:id="6" w:name="__DdeLink__665_37523416943"/>
            <w:r>
              <w:rPr>
                <w:rFonts w:cs="Tahoma"/>
              </w:rPr>
              <w:t>15/18.3-НК1</w:t>
            </w:r>
            <w:bookmarkEnd w:id="6"/>
            <w:r>
              <w:rPr>
                <w:rFonts w:cs="Tahoma"/>
              </w:rPr>
              <w:t>.</w:t>
            </w:r>
          </w:p>
        </w:tc>
      </w:tr>
      <w:tr w:rsidR="00284612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</w:t>
            </w:r>
            <w:r>
              <w:rPr>
                <w:rFonts w:cs="Tahoma"/>
                <w:bCs/>
                <w:color w:val="000000"/>
              </w:rPr>
              <w:t xml:space="preserve">цветных и черных металлов) переходят в собственность к подрядчику с момента их образования. Подрядчик обеспечивает соблюдение </w:t>
            </w:r>
            <w:proofErr w:type="gramStart"/>
            <w:r>
              <w:rPr>
                <w:rFonts w:cs="Tahoma"/>
                <w:bCs/>
                <w:color w:val="000000"/>
              </w:rPr>
              <w:t>требований  постановления</w:t>
            </w:r>
            <w:proofErr w:type="gramEnd"/>
            <w:r>
              <w:rPr>
                <w:rFonts w:cs="Tahoma"/>
                <w:bCs/>
                <w:color w:val="000000"/>
              </w:rPr>
              <w:t xml:space="preserve">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>. Самара от 26.07.2011 №832 и действующего законодательства в области обращения с отход</w:t>
            </w:r>
            <w:r>
              <w:rPr>
                <w:rFonts w:cs="Tahoma"/>
                <w:bCs/>
                <w:color w:val="000000"/>
              </w:rPr>
              <w:t>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</w:t>
            </w:r>
            <w:r>
              <w:rPr>
                <w:rFonts w:cs="Tahoma"/>
                <w:color w:val="000000"/>
              </w:rPr>
              <w:t xml:space="preserve"> по акту приёма передачи образующийся в процессе производства работ лом цветных металлов.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</w:t>
            </w:r>
            <w:r>
              <w:rPr>
                <w:rFonts w:cs="Tahoma"/>
              </w:rPr>
              <w:t>ованиями нормативно-технических документов и действующего законодательства.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 w:rsidP="00B52914">
            <w:pPr>
              <w:spacing w:before="80" w:after="80"/>
              <w:jc w:val="both"/>
            </w:pPr>
            <w:r>
              <w:rPr>
                <w:rFonts w:cs="Tahoma"/>
              </w:rPr>
              <w:t>25 календарных дней с момента получения разреш</w:t>
            </w:r>
            <w:r>
              <w:rPr>
                <w:rFonts w:cs="Tahoma"/>
              </w:rPr>
              <w:t>ения на производство земляных работ.</w:t>
            </w:r>
          </w:p>
        </w:tc>
      </w:tr>
      <w:tr w:rsidR="00284612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по согласованию проектной </w:t>
            </w:r>
            <w:r>
              <w:rPr>
                <w:rFonts w:cs="Tahoma"/>
              </w:rPr>
              <w:t>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Техническая (исполнительная) документация по </w:t>
            </w:r>
            <w:r>
              <w:rPr>
                <w:rFonts w:cs="Tahoma"/>
              </w:rPr>
              <w:t>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</w:t>
            </w:r>
            <w:proofErr w:type="gramStart"/>
            <w:r>
              <w:rPr>
                <w:rFonts w:cs="Tahoma"/>
              </w:rPr>
              <w:t>1  настоящего</w:t>
            </w:r>
            <w:proofErr w:type="gramEnd"/>
            <w:r>
              <w:rPr>
                <w:rFonts w:cs="Tahoma"/>
              </w:rPr>
              <w:t xml:space="preserve"> ТЗ).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по количеству экземпляров </w:t>
            </w:r>
            <w:r>
              <w:rPr>
                <w:rFonts w:cs="Tahoma"/>
              </w:rPr>
              <w:t>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pStyle w:val="a9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 w:rsidR="00284612" w:rsidRDefault="00B52914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</w:t>
            </w:r>
            <w:proofErr w:type="gramStart"/>
            <w:r>
              <w:rPr>
                <w:rFonts w:ascii="Times New Roman" w:hAnsi="Times New Roman" w:cs="Tahoma"/>
                <w:sz w:val="24"/>
                <w:szCs w:val="24"/>
              </w:rPr>
              <w:t>).-</w:t>
            </w:r>
            <w:proofErr w:type="gramEnd"/>
            <w:r>
              <w:rPr>
                <w:rFonts w:ascii="Times New Roman" w:hAnsi="Times New Roman" w:cs="Tahoma"/>
                <w:sz w:val="24"/>
                <w:szCs w:val="24"/>
              </w:rPr>
              <w:t xml:space="preserve"> 1 экз.</w:t>
            </w:r>
          </w:p>
          <w:p w:rsidR="00284612" w:rsidRDefault="00B52914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</w:t>
            </w:r>
            <w:r>
              <w:rPr>
                <w:rFonts w:cs="Tahoma"/>
              </w:rPr>
              <w:t>от (КС-2, КС-3, ОС-1а, К</w:t>
            </w:r>
            <w:bookmarkStart w:id="7" w:name="_GoBack"/>
            <w:bookmarkEnd w:id="7"/>
            <w:r>
              <w:rPr>
                <w:rFonts w:cs="Tahoma"/>
              </w:rPr>
              <w:t>С-11) - 3 экз.</w:t>
            </w:r>
          </w:p>
        </w:tc>
      </w:tr>
      <w:tr w:rsidR="0028461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4612" w:rsidRDefault="00B5291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Дополнительные требования и </w:t>
            </w:r>
            <w:r>
              <w:rPr>
                <w:rFonts w:cs="Tahoma"/>
              </w:rPr>
              <w:lastRenderedPageBreak/>
              <w:t>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84612" w:rsidRDefault="00B52914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 xml:space="preserve">1. Подрядчик самостоятельно обеспечивает доступ к </w:t>
            </w:r>
            <w:r>
              <w:rPr>
                <w:rFonts w:cs="Tahoma"/>
              </w:rPr>
              <w:lastRenderedPageBreak/>
              <w:t>месту(</w:t>
            </w:r>
            <w:proofErr w:type="spellStart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 xml:space="preserve">) производства работ и проводит необходимые согласования со всеми службами, имеющими коммуникации в районе </w:t>
            </w:r>
            <w:r>
              <w:rPr>
                <w:rFonts w:cs="Tahoma"/>
              </w:rPr>
              <w:t>проведения работ.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уточнить фактические отметки </w:t>
            </w:r>
            <w:proofErr w:type="gramStart"/>
            <w:r>
              <w:rPr>
                <w:rFonts w:cs="Tahoma"/>
              </w:rPr>
              <w:t>существующих коммуникаций</w:t>
            </w:r>
            <w:proofErr w:type="gramEnd"/>
            <w:r>
              <w:rPr>
                <w:rFonts w:cs="Tahoma"/>
              </w:rPr>
              <w:t xml:space="preserve"> пересекающих сеть водоотведения. В случае несовпадения с отметками в проекте согласовать изменение с Заказчиком.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</w:t>
            </w:r>
            <w:r>
              <w:rPr>
                <w:rFonts w:cs="Tahoma"/>
              </w:rPr>
              <w:t>ставляет еженедельные фотоотчеты о проведении работ.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4. По окончании работ Подрядчик предоставляет акт проведения </w:t>
            </w:r>
            <w:proofErr w:type="spellStart"/>
            <w:r>
              <w:rPr>
                <w:rFonts w:cs="Tahoma"/>
              </w:rPr>
              <w:t>телеинспекции</w:t>
            </w:r>
            <w:proofErr w:type="spellEnd"/>
            <w:r>
              <w:rPr>
                <w:rFonts w:cs="Tahoma"/>
              </w:rPr>
              <w:t xml:space="preserve"> канализационной сети.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5. Ограждение мест производства работ выполнять в соответствии с техникой безопасности в </w:t>
            </w:r>
            <w:proofErr w:type="gramStart"/>
            <w:r>
              <w:rPr>
                <w:rFonts w:cs="Tahoma"/>
              </w:rPr>
              <w:t>строительстве  СН</w:t>
            </w:r>
            <w:r>
              <w:rPr>
                <w:rFonts w:cs="Tahoma"/>
              </w:rPr>
              <w:t>иП</w:t>
            </w:r>
            <w:proofErr w:type="gramEnd"/>
            <w:r>
              <w:rPr>
                <w:rFonts w:cs="Tahoma"/>
              </w:rPr>
              <w:t xml:space="preserve">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</w:t>
            </w:r>
            <w:r>
              <w:rPr>
                <w:rFonts w:cs="Tahoma"/>
              </w:rPr>
              <w:t>, освещение.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284612" w:rsidRDefault="00B52914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</w:t>
            </w:r>
            <w:r>
              <w:rPr>
                <w:rFonts w:cs="Tahoma"/>
              </w:rPr>
              <w:t>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284612" w:rsidRDefault="00B52914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284612" w:rsidRDefault="00B52914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lastRenderedPageBreak/>
        <w:t xml:space="preserve">Приложение №1: </w:t>
      </w:r>
      <w:r>
        <w:rPr>
          <w:rFonts w:cs="Tahoma"/>
          <w:bCs/>
        </w:rPr>
        <w:t>Перечень исполнительной документации</w:t>
      </w:r>
      <w:r>
        <w:rPr>
          <w:rFonts w:cs="Tahoma"/>
          <w:bCs/>
        </w:rPr>
        <w:t xml:space="preserve"> оформляемой подрядной строительной </w:t>
      </w:r>
      <w:proofErr w:type="gramStart"/>
      <w:r>
        <w:rPr>
          <w:rFonts w:cs="Tahoma"/>
          <w:bCs/>
        </w:rPr>
        <w:t>организацией  при</w:t>
      </w:r>
      <w:proofErr w:type="gramEnd"/>
      <w:r>
        <w:rPr>
          <w:rFonts w:cs="Tahoma"/>
          <w:bCs/>
        </w:rPr>
        <w:t xml:space="preserve"> строительстве наружных сетей водоотведения.</w:t>
      </w:r>
    </w:p>
    <w:p w:rsidR="00284612" w:rsidRDefault="00284612">
      <w:pPr>
        <w:spacing w:before="240"/>
        <w:outlineLvl w:val="0"/>
        <w:rPr>
          <w:rFonts w:cs="Tahoma"/>
          <w:bCs/>
        </w:rPr>
      </w:pPr>
    </w:p>
    <w:p w:rsidR="00284612" w:rsidRDefault="00B52914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</w:t>
      </w:r>
      <w:proofErr w:type="spellStart"/>
      <w:proofErr w:type="gramStart"/>
      <w:r>
        <w:rPr>
          <w:rFonts w:cs="Tahoma"/>
        </w:rPr>
        <w:t>Ракицкий</w:t>
      </w:r>
      <w:proofErr w:type="spellEnd"/>
      <w:r>
        <w:rPr>
          <w:rFonts w:cs="Tahoma"/>
        </w:rPr>
        <w:t xml:space="preserve">  ООО</w:t>
      </w:r>
      <w:proofErr w:type="gramEnd"/>
      <w:r>
        <w:rPr>
          <w:rFonts w:cs="Tahoma"/>
        </w:rPr>
        <w:t xml:space="preserve"> «Самарские коммунальные системы»</w:t>
      </w:r>
    </w:p>
    <w:p w:rsidR="00284612" w:rsidRDefault="00284612">
      <w:pPr>
        <w:spacing w:before="240"/>
        <w:ind w:right="-284"/>
        <w:outlineLvl w:val="0"/>
      </w:pPr>
    </w:p>
    <w:sectPr w:rsidR="0028461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57FC"/>
    <w:multiLevelType w:val="multilevel"/>
    <w:tmpl w:val="3740E7C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B73BDF"/>
    <w:multiLevelType w:val="multilevel"/>
    <w:tmpl w:val="325E8E64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 w15:restartNumberingAfterBreak="0">
    <w:nsid w:val="33BF6E8D"/>
    <w:multiLevelType w:val="multilevel"/>
    <w:tmpl w:val="A8D6A0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4612"/>
    <w:rsid w:val="00284612"/>
    <w:rsid w:val="00B5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9B270-7959-4B22-9986-FA281282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C08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ks@samcomsy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2C617-F14E-4457-AA4A-49C04531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1545</Words>
  <Characters>8813</Characters>
  <Application>Microsoft Office Word</Application>
  <DocSecurity>0</DocSecurity>
  <Lines>73</Lines>
  <Paragraphs>20</Paragraphs>
  <ScaleCrop>false</ScaleCrop>
  <Company>SKS</Company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Шляхова Инна Игоревна</cp:lastModifiedBy>
  <cp:revision>109</cp:revision>
  <cp:lastPrinted>2020-04-09T12:08:00Z</cp:lastPrinted>
  <dcterms:created xsi:type="dcterms:W3CDTF">2017-01-19T04:49:00Z</dcterms:created>
  <dcterms:modified xsi:type="dcterms:W3CDTF">2021-06-03T04:37:00Z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